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7B" w:rsidRDefault="00A738BC" w:rsidP="00F20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3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затрат организаций на внедрение и использование цифровых технологий по видам</w:t>
      </w:r>
      <w:r w:rsidR="00534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экономической деятельности</w:t>
      </w:r>
    </w:p>
    <w:p w:rsidR="00A738BC" w:rsidRPr="000B2213" w:rsidRDefault="00DE1522" w:rsidP="00DE152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A738BC" w:rsidRPr="000B2213">
        <w:rPr>
          <w:rFonts w:ascii="Times New Roman" w:eastAsia="Times New Roman" w:hAnsi="Times New Roman" w:cs="Times New Roman"/>
          <w:color w:val="000000"/>
          <w:lang w:eastAsia="ru-RU"/>
        </w:rPr>
        <w:t>в процентах к итогу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tbl>
      <w:tblPr>
        <w:tblW w:w="9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812"/>
        <w:gridCol w:w="1580"/>
      </w:tblGrid>
      <w:tr w:rsidR="002A691B" w:rsidRPr="002A691B" w:rsidTr="002A691B">
        <w:trPr>
          <w:trHeight w:val="300"/>
        </w:trPr>
        <w:tc>
          <w:tcPr>
            <w:tcW w:w="7812" w:type="dxa"/>
            <w:shd w:val="clear" w:color="auto" w:fill="FFFFFF" w:themeFill="background1"/>
            <w:vAlign w:val="bottom"/>
            <w:hideMark/>
          </w:tcPr>
          <w:p w:rsidR="002A691B" w:rsidRPr="002A691B" w:rsidRDefault="002A691B" w:rsidP="008A0A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80" w:type="dxa"/>
            <w:shd w:val="clear" w:color="auto" w:fill="FFFFFF" w:themeFill="background1"/>
            <w:vAlign w:val="bottom"/>
            <w:hideMark/>
          </w:tcPr>
          <w:p w:rsidR="002A691B" w:rsidRPr="00184AD8" w:rsidRDefault="002A691B" w:rsidP="002A69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84AD8"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2A691B" w:rsidRPr="002A691B" w:rsidTr="002A691B">
        <w:trPr>
          <w:trHeight w:val="300"/>
        </w:trPr>
        <w:tc>
          <w:tcPr>
            <w:tcW w:w="7812" w:type="dxa"/>
            <w:shd w:val="clear" w:color="auto" w:fill="FFFFFF" w:themeFill="background1"/>
            <w:vAlign w:val="bottom"/>
            <w:hideMark/>
          </w:tcPr>
          <w:p w:rsidR="002A691B" w:rsidRPr="002A691B" w:rsidRDefault="002A691B" w:rsidP="008A0A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Затраты на внедрение и использование цифровых технологий,  всего</w:t>
            </w:r>
          </w:p>
        </w:tc>
        <w:tc>
          <w:tcPr>
            <w:tcW w:w="1580" w:type="dxa"/>
            <w:shd w:val="clear" w:color="auto" w:fill="FFFFFF" w:themeFill="background1"/>
            <w:vAlign w:val="bottom"/>
            <w:hideMark/>
          </w:tcPr>
          <w:p w:rsidR="002A691B" w:rsidRPr="00184AD8" w:rsidRDefault="002A691B" w:rsidP="002A69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84AD8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2A691B" w:rsidRPr="008A0A8B" w:rsidTr="002A691B">
        <w:trPr>
          <w:trHeight w:val="300"/>
        </w:trPr>
        <w:tc>
          <w:tcPr>
            <w:tcW w:w="7812" w:type="dxa"/>
            <w:shd w:val="clear" w:color="auto" w:fill="FFFFFF" w:themeFill="background1"/>
            <w:hideMark/>
          </w:tcPr>
          <w:p w:rsidR="002A691B" w:rsidRPr="008A0A8B" w:rsidRDefault="002A691B" w:rsidP="008A0A8B">
            <w:pPr>
              <w:spacing w:before="120" w:after="12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A8B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2A691B" w:rsidRPr="00184AD8" w:rsidRDefault="002A691B" w:rsidP="002A691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A691B" w:rsidRPr="002A691B" w:rsidTr="002A691B">
        <w:trPr>
          <w:trHeight w:val="300"/>
        </w:trPr>
        <w:tc>
          <w:tcPr>
            <w:tcW w:w="7812" w:type="dxa"/>
            <w:shd w:val="clear" w:color="auto" w:fill="FFFFFF" w:themeFill="background1"/>
            <w:hideMark/>
          </w:tcPr>
          <w:p w:rsidR="002A691B" w:rsidRPr="002A691B" w:rsidRDefault="002A691B" w:rsidP="008A0A8B">
            <w:pPr>
              <w:spacing w:before="120" w:after="120" w:line="240" w:lineRule="auto"/>
              <w:ind w:lef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Внутренние затраты на внедрение и использование цифровых технологий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2A691B" w:rsidRPr="00184AD8" w:rsidRDefault="002A691B" w:rsidP="002A69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84AD8">
              <w:rPr>
                <w:rFonts w:ascii="Times New Roman" w:hAnsi="Times New Roman" w:cs="Times New Roman"/>
                <w:b/>
              </w:rPr>
              <w:t>68,0</w:t>
            </w:r>
          </w:p>
        </w:tc>
      </w:tr>
      <w:tr w:rsidR="002A691B" w:rsidRPr="008A0A8B" w:rsidTr="002A691B">
        <w:trPr>
          <w:trHeight w:val="1210"/>
        </w:trPr>
        <w:tc>
          <w:tcPr>
            <w:tcW w:w="7812" w:type="dxa"/>
            <w:shd w:val="clear" w:color="auto" w:fill="FFFFFF" w:themeFill="background1"/>
            <w:hideMark/>
          </w:tcPr>
          <w:p w:rsidR="002A691B" w:rsidRPr="008A0A8B" w:rsidRDefault="002A691B" w:rsidP="008A0A8B">
            <w:pPr>
              <w:spacing w:before="120" w:after="12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A8B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  <w:proofErr w:type="gramStart"/>
            <w:r w:rsidRPr="008A0A8B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8A0A8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2A691B" w:rsidRPr="008A0A8B" w:rsidRDefault="002A691B" w:rsidP="008A0A8B">
            <w:pPr>
              <w:spacing w:before="120" w:after="12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A0A8B">
              <w:rPr>
                <w:rFonts w:ascii="Times New Roman" w:eastAsia="Times New Roman" w:hAnsi="Times New Roman" w:cs="Times New Roman"/>
                <w:lang w:eastAsia="ru-RU"/>
              </w:rPr>
              <w:t>приобретение машин и оборудования, связанных с цифровыми технологиями, а также на их техническое обслуживание, модернизацию, текущий  и капитальный ремонт, выполненные собственными силами</w:t>
            </w:r>
            <w:proofErr w:type="gramEnd"/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2A691B" w:rsidRPr="00184AD8" w:rsidRDefault="002A691B" w:rsidP="002A691B">
            <w:pPr>
              <w:jc w:val="right"/>
              <w:rPr>
                <w:rFonts w:ascii="Times New Roman" w:hAnsi="Times New Roman" w:cs="Times New Roman"/>
              </w:rPr>
            </w:pPr>
            <w:r w:rsidRPr="00184AD8">
              <w:rPr>
                <w:rFonts w:ascii="Times New Roman" w:hAnsi="Times New Roman" w:cs="Times New Roman"/>
              </w:rPr>
              <w:t>30,6</w:t>
            </w:r>
          </w:p>
        </w:tc>
      </w:tr>
      <w:tr w:rsidR="002A691B" w:rsidRPr="008A0A8B" w:rsidTr="002A691B">
        <w:trPr>
          <w:trHeight w:val="615"/>
        </w:trPr>
        <w:tc>
          <w:tcPr>
            <w:tcW w:w="7812" w:type="dxa"/>
            <w:shd w:val="clear" w:color="auto" w:fill="FFFFFF" w:themeFill="background1"/>
            <w:hideMark/>
          </w:tcPr>
          <w:p w:rsidR="002A691B" w:rsidRPr="008A0A8B" w:rsidRDefault="002A691B" w:rsidP="008A0A8B">
            <w:pPr>
              <w:spacing w:before="120" w:after="12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A8B">
              <w:rPr>
                <w:rFonts w:ascii="Times New Roman" w:eastAsia="Times New Roman" w:hAnsi="Times New Roman" w:cs="Times New Roman"/>
                <w:lang w:eastAsia="ru-RU"/>
              </w:rPr>
              <w:t>приобретение программного обеспечения, адаптацию и доработку программного обеспечения, выполненные собственными силами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2A691B" w:rsidRPr="00184AD8" w:rsidRDefault="002A691B" w:rsidP="002A691B">
            <w:pPr>
              <w:jc w:val="right"/>
              <w:rPr>
                <w:rFonts w:ascii="Times New Roman" w:hAnsi="Times New Roman" w:cs="Times New Roman"/>
              </w:rPr>
            </w:pPr>
            <w:r w:rsidRPr="00184AD8">
              <w:rPr>
                <w:rFonts w:ascii="Times New Roman" w:hAnsi="Times New Roman" w:cs="Times New Roman"/>
              </w:rPr>
              <w:t>15,2</w:t>
            </w:r>
          </w:p>
        </w:tc>
      </w:tr>
      <w:tr w:rsidR="002A691B" w:rsidRPr="008A0A8B" w:rsidTr="002A691B">
        <w:trPr>
          <w:trHeight w:val="615"/>
        </w:trPr>
        <w:tc>
          <w:tcPr>
            <w:tcW w:w="7812" w:type="dxa"/>
            <w:shd w:val="clear" w:color="auto" w:fill="FFFFFF" w:themeFill="background1"/>
            <w:hideMark/>
          </w:tcPr>
          <w:p w:rsidR="002A691B" w:rsidRPr="008A0A8B" w:rsidRDefault="002A691B" w:rsidP="008A0A8B">
            <w:pPr>
              <w:spacing w:before="120" w:after="12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A8B">
              <w:rPr>
                <w:rFonts w:ascii="Times New Roman" w:eastAsia="Times New Roman" w:hAnsi="Times New Roman" w:cs="Times New Roman"/>
                <w:lang w:eastAsia="ru-RU"/>
              </w:rPr>
              <w:t>обучение сотрудников, связанное с внедрением и использованием цифровых технологий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2A691B" w:rsidRPr="00184AD8" w:rsidRDefault="002A691B" w:rsidP="002A691B">
            <w:pPr>
              <w:jc w:val="right"/>
              <w:rPr>
                <w:rFonts w:ascii="Times New Roman" w:hAnsi="Times New Roman" w:cs="Times New Roman"/>
              </w:rPr>
            </w:pPr>
            <w:r w:rsidRPr="00184AD8">
              <w:rPr>
                <w:rFonts w:ascii="Times New Roman" w:hAnsi="Times New Roman" w:cs="Times New Roman"/>
              </w:rPr>
              <w:t>1,1</w:t>
            </w:r>
          </w:p>
        </w:tc>
      </w:tr>
      <w:tr w:rsidR="002A691B" w:rsidRPr="008A0A8B" w:rsidTr="002A691B">
        <w:trPr>
          <w:trHeight w:val="330"/>
        </w:trPr>
        <w:tc>
          <w:tcPr>
            <w:tcW w:w="7812" w:type="dxa"/>
            <w:shd w:val="clear" w:color="auto" w:fill="FFFFFF" w:themeFill="background1"/>
            <w:hideMark/>
          </w:tcPr>
          <w:p w:rsidR="002A691B" w:rsidRPr="008A0A8B" w:rsidRDefault="002A691B" w:rsidP="008A0A8B">
            <w:pPr>
              <w:spacing w:before="120" w:after="12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A8B">
              <w:rPr>
                <w:rFonts w:ascii="Times New Roman" w:eastAsia="Times New Roman" w:hAnsi="Times New Roman" w:cs="Times New Roman"/>
                <w:lang w:eastAsia="ru-RU"/>
              </w:rPr>
              <w:t>оплату услуг электросвязи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2A691B" w:rsidRPr="00184AD8" w:rsidRDefault="002A691B" w:rsidP="002A691B">
            <w:pPr>
              <w:jc w:val="right"/>
              <w:rPr>
                <w:rFonts w:ascii="Times New Roman" w:hAnsi="Times New Roman" w:cs="Times New Roman"/>
              </w:rPr>
            </w:pPr>
            <w:r w:rsidRPr="00184AD8">
              <w:rPr>
                <w:rFonts w:ascii="Times New Roman" w:hAnsi="Times New Roman" w:cs="Times New Roman"/>
              </w:rPr>
              <w:t>13,0</w:t>
            </w:r>
          </w:p>
        </w:tc>
      </w:tr>
      <w:tr w:rsidR="002A691B" w:rsidRPr="008A0A8B" w:rsidTr="002A691B">
        <w:trPr>
          <w:trHeight w:val="330"/>
        </w:trPr>
        <w:tc>
          <w:tcPr>
            <w:tcW w:w="7812" w:type="dxa"/>
            <w:shd w:val="clear" w:color="auto" w:fill="FFFFFF" w:themeFill="background1"/>
            <w:hideMark/>
          </w:tcPr>
          <w:p w:rsidR="002A691B" w:rsidRPr="008A0A8B" w:rsidRDefault="002A691B" w:rsidP="008A0A8B">
            <w:pPr>
              <w:spacing w:before="120" w:after="12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A8B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  <w:proofErr w:type="gramStart"/>
            <w:r w:rsidRPr="008A0A8B">
              <w:rPr>
                <w:rFonts w:ascii="Times New Roman" w:eastAsia="Times New Roman" w:hAnsi="Times New Roman" w:cs="Times New Roman"/>
                <w:lang w:eastAsia="ru-RU"/>
              </w:rPr>
              <w:t>цифрового</w:t>
            </w:r>
            <w:proofErr w:type="gramEnd"/>
            <w:r w:rsidRPr="008A0A8B">
              <w:rPr>
                <w:rFonts w:ascii="Times New Roman" w:eastAsia="Times New Roman" w:hAnsi="Times New Roman" w:cs="Times New Roman"/>
                <w:lang w:eastAsia="ru-RU"/>
              </w:rPr>
              <w:t xml:space="preserve"> контента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2A691B" w:rsidRPr="00184AD8" w:rsidRDefault="002A691B" w:rsidP="002A691B">
            <w:pPr>
              <w:jc w:val="right"/>
              <w:rPr>
                <w:rFonts w:ascii="Times New Roman" w:hAnsi="Times New Roman" w:cs="Times New Roman"/>
              </w:rPr>
            </w:pPr>
            <w:r w:rsidRPr="00184AD8">
              <w:rPr>
                <w:rFonts w:ascii="Times New Roman" w:hAnsi="Times New Roman" w:cs="Times New Roman"/>
              </w:rPr>
              <w:t>1,9</w:t>
            </w:r>
          </w:p>
        </w:tc>
      </w:tr>
      <w:tr w:rsidR="002A691B" w:rsidRPr="008A0A8B" w:rsidTr="002A691B">
        <w:trPr>
          <w:trHeight w:val="600"/>
        </w:trPr>
        <w:tc>
          <w:tcPr>
            <w:tcW w:w="7812" w:type="dxa"/>
            <w:shd w:val="clear" w:color="auto" w:fill="FFFFFF" w:themeFill="background1"/>
            <w:hideMark/>
          </w:tcPr>
          <w:p w:rsidR="002A691B" w:rsidRPr="008A0A8B" w:rsidRDefault="002A691B" w:rsidP="008A0A8B">
            <w:pPr>
              <w:spacing w:before="120" w:after="12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A8B">
              <w:rPr>
                <w:rFonts w:ascii="Times New Roman" w:eastAsia="Times New Roman" w:hAnsi="Times New Roman" w:cs="Times New Roman"/>
                <w:lang w:eastAsia="ru-RU"/>
              </w:rPr>
              <w:t>прочие внутренние затраты на внедрение и использование цифровых технологий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2A691B" w:rsidRPr="00184AD8" w:rsidRDefault="002A691B" w:rsidP="002A691B">
            <w:pPr>
              <w:jc w:val="right"/>
              <w:rPr>
                <w:rFonts w:ascii="Times New Roman" w:hAnsi="Times New Roman" w:cs="Times New Roman"/>
              </w:rPr>
            </w:pPr>
            <w:r w:rsidRPr="00184AD8">
              <w:rPr>
                <w:rFonts w:ascii="Times New Roman" w:hAnsi="Times New Roman" w:cs="Times New Roman"/>
              </w:rPr>
              <w:t>6,2</w:t>
            </w:r>
          </w:p>
        </w:tc>
      </w:tr>
      <w:tr w:rsidR="002A691B" w:rsidRPr="002A691B" w:rsidTr="002A691B">
        <w:trPr>
          <w:trHeight w:val="300"/>
        </w:trPr>
        <w:tc>
          <w:tcPr>
            <w:tcW w:w="7812" w:type="dxa"/>
            <w:shd w:val="clear" w:color="auto" w:fill="FFFFFF" w:themeFill="background1"/>
            <w:hideMark/>
          </w:tcPr>
          <w:p w:rsidR="002A691B" w:rsidRPr="002A691B" w:rsidRDefault="002A691B" w:rsidP="008A0A8B">
            <w:pPr>
              <w:spacing w:before="120" w:after="120" w:line="240" w:lineRule="auto"/>
              <w:ind w:lef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Внешние затраты на внедрение и использование цифровых технологий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2A691B" w:rsidRPr="00184AD8" w:rsidRDefault="002A691B" w:rsidP="002A69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84AD8">
              <w:rPr>
                <w:rFonts w:ascii="Times New Roman" w:hAnsi="Times New Roman" w:cs="Times New Roman"/>
                <w:b/>
              </w:rPr>
              <w:t>32,0</w:t>
            </w:r>
          </w:p>
        </w:tc>
      </w:tr>
      <w:tr w:rsidR="002A691B" w:rsidRPr="008A0A8B" w:rsidTr="002A691B">
        <w:trPr>
          <w:trHeight w:val="1069"/>
        </w:trPr>
        <w:tc>
          <w:tcPr>
            <w:tcW w:w="7812" w:type="dxa"/>
            <w:shd w:val="clear" w:color="auto" w:fill="FFFFFF" w:themeFill="background1"/>
            <w:hideMark/>
          </w:tcPr>
          <w:p w:rsidR="002A691B" w:rsidRPr="008A0A8B" w:rsidRDefault="002A691B" w:rsidP="008A0A8B">
            <w:pPr>
              <w:spacing w:before="120" w:after="12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A8B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  <w:proofErr w:type="gramStart"/>
            <w:r w:rsidRPr="008A0A8B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8A0A8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2A691B" w:rsidRPr="008A0A8B" w:rsidRDefault="002A691B" w:rsidP="008A0A8B">
            <w:pPr>
              <w:spacing w:before="120" w:after="12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A8B">
              <w:rPr>
                <w:rFonts w:ascii="Times New Roman" w:eastAsia="Times New Roman" w:hAnsi="Times New Roman" w:cs="Times New Roman"/>
                <w:lang w:eastAsia="ru-RU"/>
              </w:rPr>
              <w:t>аренду, техническое обслуживание, модернизацию, текущий и капитальный ремонт машин и оборудования, связанных с цифровыми технологиями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2A691B" w:rsidRPr="00184AD8" w:rsidRDefault="002A691B" w:rsidP="002A691B">
            <w:pPr>
              <w:jc w:val="right"/>
              <w:rPr>
                <w:rFonts w:ascii="Times New Roman" w:hAnsi="Times New Roman" w:cs="Times New Roman"/>
              </w:rPr>
            </w:pPr>
            <w:r w:rsidRPr="00184AD8">
              <w:rPr>
                <w:rFonts w:ascii="Times New Roman" w:hAnsi="Times New Roman" w:cs="Times New Roman"/>
              </w:rPr>
              <w:t>6,2</w:t>
            </w:r>
          </w:p>
        </w:tc>
      </w:tr>
      <w:tr w:rsidR="002A691B" w:rsidRPr="008A0A8B" w:rsidTr="002A691B">
        <w:trPr>
          <w:trHeight w:val="600"/>
        </w:trPr>
        <w:tc>
          <w:tcPr>
            <w:tcW w:w="7812" w:type="dxa"/>
            <w:shd w:val="clear" w:color="auto" w:fill="FFFFFF" w:themeFill="background1"/>
            <w:hideMark/>
          </w:tcPr>
          <w:p w:rsidR="002A691B" w:rsidRPr="008A0A8B" w:rsidRDefault="002A691B" w:rsidP="008A0A8B">
            <w:pPr>
              <w:spacing w:before="120" w:after="12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A8B">
              <w:rPr>
                <w:rFonts w:ascii="Times New Roman" w:eastAsia="Times New Roman" w:hAnsi="Times New Roman" w:cs="Times New Roman"/>
                <w:lang w:eastAsia="ru-RU"/>
              </w:rPr>
              <w:t>разработку, аренду, адаптацию, доработку, техническую поддержку  и обновление программного обеспечения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2A691B" w:rsidRPr="00184AD8" w:rsidRDefault="002A691B" w:rsidP="002A691B">
            <w:pPr>
              <w:jc w:val="right"/>
              <w:rPr>
                <w:rFonts w:ascii="Times New Roman" w:hAnsi="Times New Roman" w:cs="Times New Roman"/>
              </w:rPr>
            </w:pPr>
            <w:r w:rsidRPr="00184AD8">
              <w:rPr>
                <w:rFonts w:ascii="Times New Roman" w:hAnsi="Times New Roman" w:cs="Times New Roman"/>
              </w:rPr>
              <w:t>19,2</w:t>
            </w:r>
          </w:p>
        </w:tc>
      </w:tr>
      <w:tr w:rsidR="002A691B" w:rsidRPr="008A0A8B" w:rsidTr="002A691B">
        <w:trPr>
          <w:trHeight w:val="300"/>
        </w:trPr>
        <w:tc>
          <w:tcPr>
            <w:tcW w:w="7812" w:type="dxa"/>
            <w:shd w:val="clear" w:color="auto" w:fill="FFFFFF" w:themeFill="background1"/>
            <w:hideMark/>
          </w:tcPr>
          <w:p w:rsidR="002A691B" w:rsidRPr="008A0A8B" w:rsidRDefault="002A691B" w:rsidP="008A0A8B">
            <w:pPr>
              <w:spacing w:before="120" w:after="12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A8B">
              <w:rPr>
                <w:rFonts w:ascii="Times New Roman" w:eastAsia="Times New Roman" w:hAnsi="Times New Roman" w:cs="Times New Roman"/>
                <w:lang w:eastAsia="ru-RU"/>
              </w:rPr>
              <w:t>доступ к данным / базам данных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2A691B" w:rsidRPr="00184AD8" w:rsidRDefault="002A691B" w:rsidP="002A691B">
            <w:pPr>
              <w:jc w:val="right"/>
              <w:rPr>
                <w:rFonts w:ascii="Times New Roman" w:hAnsi="Times New Roman" w:cs="Times New Roman"/>
              </w:rPr>
            </w:pPr>
            <w:r w:rsidRPr="00184AD8">
              <w:rPr>
                <w:rFonts w:ascii="Times New Roman" w:hAnsi="Times New Roman" w:cs="Times New Roman"/>
              </w:rPr>
              <w:t>1,9</w:t>
            </w:r>
          </w:p>
        </w:tc>
      </w:tr>
      <w:tr w:rsidR="002A691B" w:rsidRPr="008A0A8B" w:rsidTr="002A691B">
        <w:trPr>
          <w:trHeight w:val="300"/>
        </w:trPr>
        <w:tc>
          <w:tcPr>
            <w:tcW w:w="7812" w:type="dxa"/>
            <w:shd w:val="clear" w:color="auto" w:fill="FFFFFF" w:themeFill="background1"/>
            <w:hideMark/>
          </w:tcPr>
          <w:p w:rsidR="002A691B" w:rsidRPr="008A0A8B" w:rsidRDefault="002A691B" w:rsidP="008A0A8B">
            <w:pPr>
              <w:spacing w:before="120" w:after="12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A8B">
              <w:rPr>
                <w:rFonts w:ascii="Times New Roman" w:eastAsia="Times New Roman" w:hAnsi="Times New Roman" w:cs="Times New Roman"/>
                <w:lang w:eastAsia="ru-RU"/>
              </w:rPr>
              <w:t>прочие внешние затраты на внедрение и использование цифровых технологий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2A691B" w:rsidRPr="00184AD8" w:rsidRDefault="002A691B" w:rsidP="002A691B">
            <w:pPr>
              <w:jc w:val="right"/>
              <w:rPr>
                <w:rFonts w:ascii="Times New Roman" w:hAnsi="Times New Roman" w:cs="Times New Roman"/>
              </w:rPr>
            </w:pPr>
            <w:r w:rsidRPr="00184AD8">
              <w:rPr>
                <w:rFonts w:ascii="Times New Roman" w:hAnsi="Times New Roman" w:cs="Times New Roman"/>
              </w:rPr>
              <w:t>4,7</w:t>
            </w:r>
          </w:p>
        </w:tc>
      </w:tr>
      <w:tr w:rsidR="002A691B" w:rsidRPr="002A691B" w:rsidTr="002A691B">
        <w:trPr>
          <w:trHeight w:val="269"/>
        </w:trPr>
        <w:tc>
          <w:tcPr>
            <w:tcW w:w="7812" w:type="dxa"/>
            <w:shd w:val="clear" w:color="auto" w:fill="FFFFFF" w:themeFill="background1"/>
            <w:hideMark/>
          </w:tcPr>
          <w:p w:rsidR="002A691B" w:rsidRPr="002A691B" w:rsidRDefault="002A691B" w:rsidP="008A0A8B">
            <w:pPr>
              <w:spacing w:before="120" w:after="120" w:line="240" w:lineRule="auto"/>
              <w:ind w:leftChars="-1" w:left="-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b/>
                <w:lang w:eastAsia="ru-RU"/>
              </w:rPr>
              <w:t>Затраты на продукты и услуги в области информационной  безопасности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2A691B" w:rsidRPr="00184AD8" w:rsidRDefault="00A025D3" w:rsidP="002A691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</w:t>
            </w:r>
            <w:bookmarkStart w:id="0" w:name="_GoBack"/>
            <w:bookmarkEnd w:id="0"/>
            <w:r w:rsidR="002A691B" w:rsidRPr="00184AD8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FD103E" w:rsidRPr="00A738BC" w:rsidRDefault="00FD103E">
      <w:pPr>
        <w:rPr>
          <w:rFonts w:ascii="Times New Roman" w:hAnsi="Times New Roman" w:cs="Times New Roman"/>
        </w:rPr>
      </w:pPr>
    </w:p>
    <w:sectPr w:rsidR="00FD103E" w:rsidRPr="00A738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B66" w:rsidRDefault="00B77B66" w:rsidP="007A331C">
      <w:pPr>
        <w:spacing w:after="0" w:line="240" w:lineRule="auto"/>
      </w:pPr>
      <w:r>
        <w:separator/>
      </w:r>
    </w:p>
  </w:endnote>
  <w:endnote w:type="continuationSeparator" w:id="0">
    <w:p w:rsidR="00B77B66" w:rsidRDefault="00B77B66" w:rsidP="007A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29A" w:rsidRDefault="00B6229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1C" w:rsidRDefault="007A331C" w:rsidP="007A331C">
    <w:pPr>
      <w:pStyle w:val="a7"/>
      <w:jc w:val="center"/>
    </w:pPr>
    <w:r>
      <w:rPr>
        <w:rFonts w:ascii="Times New Roman" w:hAnsi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A7814F" wp14:editId="54187423">
              <wp:simplePos x="0" y="0"/>
              <wp:positionH relativeFrom="column">
                <wp:posOffset>25937</wp:posOffset>
              </wp:positionH>
              <wp:positionV relativeFrom="paragraph">
                <wp:posOffset>58420</wp:posOffset>
              </wp:positionV>
              <wp:extent cx="2531745" cy="17780"/>
              <wp:effectExtent l="0" t="0" r="20955" b="203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1745" cy="1778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05pt;margin-top:4.6pt;width:199.35pt;height: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" strokecolor="black [3213]"/>
          </w:pict>
        </mc:Fallback>
      </mc:AlternateContent>
    </w:r>
    <w:r>
      <w:rPr>
        <w:rFonts w:ascii="Times New Roman" w:hAnsi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2C44A5" wp14:editId="4252574A">
              <wp:simplePos x="0" y="0"/>
              <wp:positionH relativeFrom="column">
                <wp:posOffset>3579593</wp:posOffset>
              </wp:positionH>
              <wp:positionV relativeFrom="paragraph">
                <wp:posOffset>67310</wp:posOffset>
              </wp:positionV>
              <wp:extent cx="2312035" cy="9525"/>
              <wp:effectExtent l="0" t="0" r="12065" b="2857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1203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281.85pt;margin-top:5.3pt;width:182.0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"/>
          </w:pict>
        </mc:Fallback>
      </mc:AlternateContent>
    </w:r>
    <w:r>
      <w:rPr>
        <w:rFonts w:ascii="Times New Roman" w:hAnsi="Times New Roman"/>
        <w:sz w:val="20"/>
        <w:szCs w:val="20"/>
      </w:rPr>
      <w:t xml:space="preserve">    </w:t>
    </w:r>
    <w:r w:rsidRPr="008528E7">
      <w:rPr>
        <w:rFonts w:ascii="Times New Roman" w:hAnsi="Times New Roman"/>
        <w:sz w:val="20"/>
        <w:szCs w:val="20"/>
      </w:rPr>
      <w:t>МОССТАТ</w:t>
    </w:r>
    <w:r>
      <w:rPr>
        <w:rFonts w:ascii="Times New Roman" w:hAnsi="Times New Roman"/>
        <w:sz w:val="20"/>
        <w:szCs w:val="20"/>
      </w:rPr>
      <w:br/>
    </w:r>
    <w:r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B6229A">
      <w:rPr>
        <w:rFonts w:ascii="Times New Roman" w:hAnsi="Times New Roman"/>
        <w:sz w:val="20"/>
        <w:szCs w:val="20"/>
      </w:rPr>
      <w:t>городу Москве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29A" w:rsidRDefault="00B622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B66" w:rsidRDefault="00B77B66" w:rsidP="007A331C">
      <w:pPr>
        <w:spacing w:after="0" w:line="240" w:lineRule="auto"/>
      </w:pPr>
      <w:r>
        <w:separator/>
      </w:r>
    </w:p>
  </w:footnote>
  <w:footnote w:type="continuationSeparator" w:id="0">
    <w:p w:rsidR="00B77B66" w:rsidRDefault="00B77B66" w:rsidP="007A3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29A" w:rsidRDefault="00B6229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29A" w:rsidRDefault="00B6229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29A" w:rsidRDefault="00B622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BC"/>
    <w:rsid w:val="000B2213"/>
    <w:rsid w:val="000C2DB8"/>
    <w:rsid w:val="001703F2"/>
    <w:rsid w:val="00184AD8"/>
    <w:rsid w:val="002A691B"/>
    <w:rsid w:val="002E4FBB"/>
    <w:rsid w:val="002F0A3F"/>
    <w:rsid w:val="004212DD"/>
    <w:rsid w:val="00534C7F"/>
    <w:rsid w:val="00601D94"/>
    <w:rsid w:val="007157E9"/>
    <w:rsid w:val="007A331C"/>
    <w:rsid w:val="007A3847"/>
    <w:rsid w:val="008A0A8B"/>
    <w:rsid w:val="008A63A4"/>
    <w:rsid w:val="008B13FA"/>
    <w:rsid w:val="008F2435"/>
    <w:rsid w:val="009651DC"/>
    <w:rsid w:val="00A025D3"/>
    <w:rsid w:val="00A738BC"/>
    <w:rsid w:val="00A84917"/>
    <w:rsid w:val="00B6229A"/>
    <w:rsid w:val="00B77B66"/>
    <w:rsid w:val="00C32535"/>
    <w:rsid w:val="00DE1522"/>
    <w:rsid w:val="00E211A5"/>
    <w:rsid w:val="00E33636"/>
    <w:rsid w:val="00EE5A72"/>
    <w:rsid w:val="00F2017B"/>
    <w:rsid w:val="00F25802"/>
    <w:rsid w:val="00FD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F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A3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331C"/>
  </w:style>
  <w:style w:type="paragraph" w:styleId="a7">
    <w:name w:val="footer"/>
    <w:basedOn w:val="a"/>
    <w:link w:val="a8"/>
    <w:uiPriority w:val="99"/>
    <w:unhideWhenUsed/>
    <w:rsid w:val="007A3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3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F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A3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331C"/>
  </w:style>
  <w:style w:type="paragraph" w:styleId="a7">
    <w:name w:val="footer"/>
    <w:basedOn w:val="a"/>
    <w:link w:val="a8"/>
    <w:uiPriority w:val="99"/>
    <w:unhideWhenUsed/>
    <w:rsid w:val="007A3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3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Коврижко Марина Александровна</dc:creator>
  <cp:lastModifiedBy>Асманкина Ирина Геннадьевна</cp:lastModifiedBy>
  <cp:revision>7</cp:revision>
  <cp:lastPrinted>2021-12-07T07:15:00Z</cp:lastPrinted>
  <dcterms:created xsi:type="dcterms:W3CDTF">2021-11-23T12:41:00Z</dcterms:created>
  <dcterms:modified xsi:type="dcterms:W3CDTF">2021-12-08T08:41:00Z</dcterms:modified>
</cp:coreProperties>
</file>